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A9EF6" w14:textId="48A7E0A3" w:rsidR="00BC50EE" w:rsidRDefault="00105BF4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2425E1" wp14:editId="442E8B6E">
                <wp:simplePos x="0" y="0"/>
                <wp:positionH relativeFrom="column">
                  <wp:posOffset>4419600</wp:posOffset>
                </wp:positionH>
                <wp:positionV relativeFrom="paragraph">
                  <wp:posOffset>-457200</wp:posOffset>
                </wp:positionV>
                <wp:extent cx="1000125" cy="419100"/>
                <wp:effectExtent l="0" t="0" r="28575" b="19050"/>
                <wp:wrapNone/>
                <wp:docPr id="22006724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4191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F158C6A" w14:textId="4BE9793A" w:rsidR="00C80290" w:rsidRPr="007D74EE" w:rsidRDefault="00C80290" w:rsidP="00146975">
                            <w:pPr>
                              <w:spacing w:before="200" w:line="216" w:lineRule="auto"/>
                              <w:rPr>
                                <w:noProof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2425E1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margin-left:348pt;margin-top:-36pt;width:78.75pt;height:3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" filled="f" strokecolor="white [3212]" strokeweight=".5pt">
                <v:textbox>
                  <w:txbxContent>
                    <w:p w14:paraId="3F158C6A" w14:textId="4BE9793A" w:rsidR="00C80290" w:rsidRPr="007D74EE" w:rsidRDefault="00C80290" w:rsidP="00146975">
                      <w:pPr>
                        <w:spacing w:before="200" w:line="216" w:lineRule="auto"/>
                        <w:rPr>
                          <w:noProof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F280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03F009" wp14:editId="3E92102A">
                <wp:simplePos x="0" y="0"/>
                <wp:positionH relativeFrom="margin">
                  <wp:posOffset>-40235</wp:posOffset>
                </wp:positionH>
                <wp:positionV relativeFrom="paragraph">
                  <wp:posOffset>1678838</wp:posOffset>
                </wp:positionV>
                <wp:extent cx="9670695" cy="4140099"/>
                <wp:effectExtent l="0" t="0" r="0" b="0"/>
                <wp:wrapNone/>
                <wp:docPr id="6" name="Zástupný objekt pre obsah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6F983DBF-82FF-542A-9911-2AF81424D6F4}"/>
                    </a:ext>
                  </a:extLst>
                </wp:docPr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670695" cy="414009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18F9A27" w14:textId="375D9CFE" w:rsidR="00B13A25" w:rsidRPr="005A2AD3" w:rsidRDefault="008329E4" w:rsidP="007D7151">
                            <w:pPr>
                              <w:spacing w:before="200" w:line="216" w:lineRule="auto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5A2AD3">
                              <w:rPr>
                                <w:rFonts w:ascii="Arial Narrow" w:hAnsi="Arial Narrow"/>
                                <w:b/>
                                <w:bCs/>
                                <w:color w:val="538135" w:themeColor="accent6" w:themeShade="BF"/>
                                <w:kern w:val="24"/>
                                <w:sz w:val="36"/>
                                <w:szCs w:val="36"/>
                              </w:rPr>
                              <w:t xml:space="preserve">Názov projektu: </w:t>
                            </w:r>
                            <w:r w:rsidR="00EB7832" w:rsidRPr="005A2AD3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Zníženie energetickej náročnosti budov ZŠ Malá Ida</w:t>
                            </w:r>
                          </w:p>
                          <w:p w14:paraId="4B4F2069" w14:textId="77777777" w:rsidR="005A2AD3" w:rsidRPr="005A2AD3" w:rsidRDefault="005A2AD3" w:rsidP="005A2AD3">
                            <w:pPr>
                              <w:spacing w:before="200" w:line="216" w:lineRule="auto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5A2AD3">
                              <w:rPr>
                                <w:rFonts w:ascii="Arial Narrow" w:hAnsi="Arial Narrow"/>
                                <w:b/>
                                <w:bCs/>
                                <w:color w:val="538135" w:themeColor="accent6" w:themeShade="BF"/>
                                <w:kern w:val="24"/>
                                <w:sz w:val="36"/>
                                <w:szCs w:val="36"/>
                              </w:rPr>
                              <w:t>Cieľ projektu</w:t>
                            </w:r>
                            <w:r w:rsidRPr="005A2AD3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: Cieľom projektu je zlepšiť energetickú hospodárnosť budovy základnej školy prostredníctvom zateplenia obvodového plášťa a strechy, výmeny okien a dverí, modernizácie vykurovania, výmeny osvetlenia a využitia obnoviteľných zdrojov energie.</w:t>
                            </w:r>
                          </w:p>
                          <w:p w14:paraId="23C157B9" w14:textId="1CE34833" w:rsidR="005A2AD3" w:rsidRPr="005A2AD3" w:rsidRDefault="005A2AD3" w:rsidP="007D7151">
                            <w:pPr>
                              <w:spacing w:before="200" w:line="216" w:lineRule="auto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5A2AD3">
                              <w:rPr>
                                <w:rFonts w:ascii="Arial Narrow" w:hAnsi="Arial Narrow"/>
                                <w:b/>
                                <w:bCs/>
                                <w:color w:val="538135" w:themeColor="accent6" w:themeShade="BF"/>
                                <w:kern w:val="24"/>
                                <w:sz w:val="36"/>
                                <w:szCs w:val="36"/>
                              </w:rPr>
                              <w:t>Prínos projektu</w:t>
                            </w:r>
                            <w:r w:rsidRPr="005A2AD3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: Realizáciou projektu sa zníži spotreba energie, emisie a prevádzkové náklady budovy a zároveň sa zlepšia podmienky pre žiakov a zamestnancov školy.</w:t>
                            </w:r>
                          </w:p>
                          <w:p w14:paraId="554C5FC5" w14:textId="0210264C" w:rsidR="007D7151" w:rsidRPr="005A2AD3" w:rsidRDefault="007D7151" w:rsidP="007D7151">
                            <w:pPr>
                              <w:spacing w:before="200" w:line="216" w:lineRule="auto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5A2AD3">
                              <w:rPr>
                                <w:rFonts w:ascii="Arial Narrow" w:hAnsi="Arial Narrow"/>
                                <w:b/>
                                <w:bCs/>
                                <w:color w:val="538135" w:themeColor="accent6" w:themeShade="BF"/>
                                <w:kern w:val="24"/>
                                <w:sz w:val="36"/>
                                <w:szCs w:val="36"/>
                              </w:rPr>
                              <w:t xml:space="preserve">Rok poskytnutia dotácie: </w:t>
                            </w:r>
                            <w:r w:rsidRPr="005A2AD3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2025</w:t>
                            </w:r>
                          </w:p>
                          <w:p w14:paraId="74FEF804" w14:textId="1E48CED2" w:rsidR="007D7151" w:rsidRPr="005A2AD3" w:rsidRDefault="00D90ABA" w:rsidP="007D7151">
                            <w:pPr>
                              <w:spacing w:before="200" w:line="216" w:lineRule="auto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5A2AD3">
                              <w:rPr>
                                <w:rFonts w:ascii="Arial Narrow" w:hAnsi="Arial Narrow"/>
                                <w:b/>
                                <w:bCs/>
                                <w:color w:val="538135" w:themeColor="accent6" w:themeShade="BF"/>
                                <w:kern w:val="24"/>
                                <w:sz w:val="36"/>
                                <w:szCs w:val="36"/>
                              </w:rPr>
                              <w:t xml:space="preserve">Výška dotácie: </w:t>
                            </w:r>
                            <w:r w:rsidR="00EB7832" w:rsidRPr="005A2AD3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423 422 EUR</w:t>
                            </w:r>
                          </w:p>
                          <w:p w14:paraId="63CE43E4" w14:textId="795FD2BF" w:rsidR="00680EEA" w:rsidRPr="005A2AD3" w:rsidRDefault="00680EEA" w:rsidP="007D7151">
                            <w:pPr>
                              <w:spacing w:before="200" w:line="216" w:lineRule="auto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5A2AD3">
                              <w:rPr>
                                <w:rFonts w:ascii="Arial Narrow" w:hAnsi="Arial Narrow"/>
                                <w:b/>
                                <w:bCs/>
                                <w:color w:val="538135" w:themeColor="accent6" w:themeShade="BF"/>
                                <w:kern w:val="24"/>
                                <w:sz w:val="36"/>
                                <w:szCs w:val="36"/>
                              </w:rPr>
                              <w:t>Termín realizácie Projektu:</w:t>
                            </w:r>
                            <w:r w:rsidRPr="005A2AD3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 od </w:t>
                            </w:r>
                            <w:r w:rsidR="00EB7832" w:rsidRPr="005A2AD3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0</w:t>
                            </w:r>
                            <w:r w:rsidR="00AD6DC7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1</w:t>
                            </w:r>
                            <w:r w:rsidRPr="005A2AD3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/</w:t>
                            </w:r>
                            <w:r w:rsidR="00EB7832" w:rsidRPr="005A2AD3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202</w:t>
                            </w:r>
                            <w:r w:rsidR="00AD6DC7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5</w:t>
                            </w:r>
                            <w:r w:rsidRPr="005A2AD3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 do </w:t>
                            </w:r>
                            <w:r w:rsidR="00EB7832" w:rsidRPr="005A2AD3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11</w:t>
                            </w:r>
                            <w:r w:rsidRPr="005A2AD3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/</w:t>
                            </w:r>
                            <w:r w:rsidR="00EB7832" w:rsidRPr="005A2AD3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2026</w:t>
                            </w:r>
                          </w:p>
                          <w:p w14:paraId="6803357B" w14:textId="77777777" w:rsidR="00B13A25" w:rsidRPr="005A2AD3" w:rsidRDefault="00B13A25" w:rsidP="007D7151">
                            <w:pPr>
                              <w:spacing w:before="200" w:line="216" w:lineRule="auto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color w:val="538135" w:themeColor="accent6" w:themeShade="BF"/>
                                <w:kern w:val="24"/>
                                <w:sz w:val="36"/>
                                <w:szCs w:val="36"/>
                              </w:rPr>
                            </w:pPr>
                          </w:p>
                          <w:p w14:paraId="73B11B1F" w14:textId="72FAD1BB" w:rsidR="00572B1E" w:rsidRPr="005A2AD3" w:rsidRDefault="00D90ABA" w:rsidP="00D90ABA">
                            <w:pPr>
                              <w:spacing w:before="200" w:line="216" w:lineRule="auto"/>
                              <w:contextualSpacing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5A2AD3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Tento projekt </w:t>
                            </w:r>
                            <w:r w:rsidR="00A13713" w:rsidRPr="005A2AD3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je </w:t>
                            </w:r>
                            <w:r w:rsidR="00A970E4" w:rsidRPr="005A2AD3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realizovaný s </w:t>
                            </w:r>
                            <w:r w:rsidR="00D975CE" w:rsidRPr="005A2AD3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p</w:t>
                            </w:r>
                            <w:r w:rsidR="00AE426E" w:rsidRPr="005A2AD3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odpor</w:t>
                            </w:r>
                            <w:r w:rsidR="00A970E4" w:rsidRPr="005A2AD3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ou</w:t>
                            </w:r>
                            <w:r w:rsidRPr="005A2AD3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AE426E" w:rsidRPr="005A2AD3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Environmentáln</w:t>
                            </w:r>
                            <w:r w:rsidR="00A970E4" w:rsidRPr="005A2AD3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eho</w:t>
                            </w:r>
                            <w:r w:rsidR="00E31F47" w:rsidRPr="005A2AD3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 fond</w:t>
                            </w:r>
                            <w:r w:rsidR="00A970E4" w:rsidRPr="005A2AD3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u</w:t>
                            </w:r>
                          </w:p>
                          <w:p w14:paraId="29B8EBFC" w14:textId="53BAB730" w:rsidR="008E1369" w:rsidRPr="005A2AD3" w:rsidRDefault="00572B1E" w:rsidP="00D90ABA">
                            <w:pPr>
                              <w:spacing w:before="200" w:line="216" w:lineRule="auto"/>
                              <w:contextualSpacing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hyperlink r:id="rId9" w:history="1">
                              <w:r w:rsidRPr="005A2AD3">
                                <w:rPr>
                                  <w:rStyle w:val="Hypertextovprepojenie"/>
                                  <w:rFonts w:ascii="Arial Narrow" w:hAnsi="Arial Narrow"/>
                                  <w:b/>
                                  <w:bCs/>
                                  <w:kern w:val="24"/>
                                  <w:sz w:val="36"/>
                                  <w:szCs w:val="36"/>
                                </w:rPr>
                                <w:t>www.envirofond.sk</w:t>
                              </w:r>
                            </w:hyperlink>
                            <w:r w:rsidRPr="005A2AD3"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6E679005" w14:textId="77777777" w:rsidR="008E1369" w:rsidRDefault="008E1369" w:rsidP="00D90ABA">
                            <w:pPr>
                              <w:spacing w:before="200" w:line="216" w:lineRule="auto"/>
                              <w:contextualSpacing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03F009" id="Zástupný objekt pre obsah 5" o:spid="_x0000_s1027" style="position:absolute;margin-left:-3.15pt;margin-top:132.2pt;width:761.45pt;height:32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" filled="f" stroked="f">
                <o:lock v:ext="edit" grouping="t"/>
                <v:textbox>
                  <w:txbxContent>
                    <w:p w14:paraId="118F9A27" w14:textId="375D9CFE" w:rsidR="00B13A25" w:rsidRPr="005A2AD3" w:rsidRDefault="008329E4" w:rsidP="007D7151">
                      <w:pPr>
                        <w:spacing w:before="200" w:line="216" w:lineRule="auto"/>
                        <w:jc w:val="both"/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 w:rsidRPr="005A2AD3">
                        <w:rPr>
                          <w:rFonts w:ascii="Arial Narrow" w:hAnsi="Arial Narrow"/>
                          <w:b/>
                          <w:bCs/>
                          <w:color w:val="538135" w:themeColor="accent6" w:themeShade="BF"/>
                          <w:kern w:val="24"/>
                          <w:sz w:val="36"/>
                          <w:szCs w:val="36"/>
                        </w:rPr>
                        <w:t xml:space="preserve">Názov projektu: </w:t>
                      </w:r>
                      <w:r w:rsidR="00EB7832" w:rsidRPr="005A2AD3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Zníženie energetickej náročnosti budov ZŠ Malá Ida</w:t>
                      </w:r>
                    </w:p>
                    <w:p w14:paraId="4B4F2069" w14:textId="77777777" w:rsidR="005A2AD3" w:rsidRPr="005A2AD3" w:rsidRDefault="005A2AD3" w:rsidP="005A2AD3">
                      <w:pPr>
                        <w:spacing w:before="200" w:line="216" w:lineRule="auto"/>
                        <w:jc w:val="both"/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 w:rsidRPr="005A2AD3">
                        <w:rPr>
                          <w:rFonts w:ascii="Arial Narrow" w:hAnsi="Arial Narrow"/>
                          <w:b/>
                          <w:bCs/>
                          <w:color w:val="538135" w:themeColor="accent6" w:themeShade="BF"/>
                          <w:kern w:val="24"/>
                          <w:sz w:val="36"/>
                          <w:szCs w:val="36"/>
                        </w:rPr>
                        <w:t>Cieľ projektu</w:t>
                      </w:r>
                      <w:r w:rsidRPr="005A2AD3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: Cieľom projektu je zlepšiť energetickú hospodárnosť budovy základnej školy prostredníctvom zateplenia obvodového plášťa a strechy, výmeny okien a dverí, modernizácie vykurovania, výmeny osvetlenia a využitia obnoviteľných zdrojov energie.</w:t>
                      </w:r>
                    </w:p>
                    <w:p w14:paraId="23C157B9" w14:textId="1CE34833" w:rsidR="005A2AD3" w:rsidRPr="005A2AD3" w:rsidRDefault="005A2AD3" w:rsidP="007D7151">
                      <w:pPr>
                        <w:spacing w:before="200" w:line="216" w:lineRule="auto"/>
                        <w:jc w:val="both"/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 w:rsidRPr="005A2AD3">
                        <w:rPr>
                          <w:rFonts w:ascii="Arial Narrow" w:hAnsi="Arial Narrow"/>
                          <w:b/>
                          <w:bCs/>
                          <w:color w:val="538135" w:themeColor="accent6" w:themeShade="BF"/>
                          <w:kern w:val="24"/>
                          <w:sz w:val="36"/>
                          <w:szCs w:val="36"/>
                        </w:rPr>
                        <w:t>Prínos projektu</w:t>
                      </w:r>
                      <w:r w:rsidRPr="005A2AD3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: Realizáciou projektu sa zníži spotreba energie, emisie a prevádzkové náklady budovy a zároveň sa zlepšia podmienky pre žiakov a zamestnancov školy.</w:t>
                      </w:r>
                    </w:p>
                    <w:p w14:paraId="554C5FC5" w14:textId="0210264C" w:rsidR="007D7151" w:rsidRPr="005A2AD3" w:rsidRDefault="007D7151" w:rsidP="007D7151">
                      <w:pPr>
                        <w:spacing w:before="200" w:line="216" w:lineRule="auto"/>
                        <w:jc w:val="both"/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 w:rsidRPr="005A2AD3">
                        <w:rPr>
                          <w:rFonts w:ascii="Arial Narrow" w:hAnsi="Arial Narrow"/>
                          <w:b/>
                          <w:bCs/>
                          <w:color w:val="538135" w:themeColor="accent6" w:themeShade="BF"/>
                          <w:kern w:val="24"/>
                          <w:sz w:val="36"/>
                          <w:szCs w:val="36"/>
                        </w:rPr>
                        <w:t xml:space="preserve">Rok poskytnutia dotácie: </w:t>
                      </w:r>
                      <w:r w:rsidRPr="005A2AD3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2025</w:t>
                      </w:r>
                    </w:p>
                    <w:p w14:paraId="74FEF804" w14:textId="1E48CED2" w:rsidR="007D7151" w:rsidRPr="005A2AD3" w:rsidRDefault="00D90ABA" w:rsidP="007D7151">
                      <w:pPr>
                        <w:spacing w:before="200" w:line="216" w:lineRule="auto"/>
                        <w:jc w:val="both"/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 w:rsidRPr="005A2AD3">
                        <w:rPr>
                          <w:rFonts w:ascii="Arial Narrow" w:hAnsi="Arial Narrow"/>
                          <w:b/>
                          <w:bCs/>
                          <w:color w:val="538135" w:themeColor="accent6" w:themeShade="BF"/>
                          <w:kern w:val="24"/>
                          <w:sz w:val="36"/>
                          <w:szCs w:val="36"/>
                        </w:rPr>
                        <w:t xml:space="preserve">Výška dotácie: </w:t>
                      </w:r>
                      <w:r w:rsidR="00EB7832" w:rsidRPr="005A2AD3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423 422 EUR</w:t>
                      </w:r>
                    </w:p>
                    <w:p w14:paraId="63CE43E4" w14:textId="795FD2BF" w:rsidR="00680EEA" w:rsidRPr="005A2AD3" w:rsidRDefault="00680EEA" w:rsidP="007D7151">
                      <w:pPr>
                        <w:spacing w:before="200" w:line="216" w:lineRule="auto"/>
                        <w:jc w:val="both"/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 w:rsidRPr="005A2AD3">
                        <w:rPr>
                          <w:rFonts w:ascii="Arial Narrow" w:hAnsi="Arial Narrow"/>
                          <w:b/>
                          <w:bCs/>
                          <w:color w:val="538135" w:themeColor="accent6" w:themeShade="BF"/>
                          <w:kern w:val="24"/>
                          <w:sz w:val="36"/>
                          <w:szCs w:val="36"/>
                        </w:rPr>
                        <w:t>Termín realizácie Projektu:</w:t>
                      </w:r>
                      <w:r w:rsidRPr="005A2AD3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 od </w:t>
                      </w:r>
                      <w:r w:rsidR="00EB7832" w:rsidRPr="005A2AD3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0</w:t>
                      </w:r>
                      <w:r w:rsidR="00AD6DC7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1</w:t>
                      </w:r>
                      <w:r w:rsidRPr="005A2AD3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/</w:t>
                      </w:r>
                      <w:r w:rsidR="00EB7832" w:rsidRPr="005A2AD3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202</w:t>
                      </w:r>
                      <w:r w:rsidR="00AD6DC7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5</w:t>
                      </w:r>
                      <w:r w:rsidRPr="005A2AD3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 do </w:t>
                      </w:r>
                      <w:r w:rsidR="00EB7832" w:rsidRPr="005A2AD3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11</w:t>
                      </w:r>
                      <w:r w:rsidRPr="005A2AD3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/</w:t>
                      </w:r>
                      <w:r w:rsidR="00EB7832" w:rsidRPr="005A2AD3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2026</w:t>
                      </w:r>
                    </w:p>
                    <w:p w14:paraId="6803357B" w14:textId="77777777" w:rsidR="00B13A25" w:rsidRPr="005A2AD3" w:rsidRDefault="00B13A25" w:rsidP="007D7151">
                      <w:pPr>
                        <w:spacing w:before="200" w:line="216" w:lineRule="auto"/>
                        <w:jc w:val="both"/>
                        <w:rPr>
                          <w:rFonts w:ascii="Arial Narrow" w:hAnsi="Arial Narrow"/>
                          <w:b/>
                          <w:bCs/>
                          <w:color w:val="538135" w:themeColor="accent6" w:themeShade="BF"/>
                          <w:kern w:val="24"/>
                          <w:sz w:val="36"/>
                          <w:szCs w:val="36"/>
                        </w:rPr>
                      </w:pPr>
                    </w:p>
                    <w:p w14:paraId="73B11B1F" w14:textId="72FAD1BB" w:rsidR="00572B1E" w:rsidRPr="005A2AD3" w:rsidRDefault="00D90ABA" w:rsidP="00D90ABA">
                      <w:pPr>
                        <w:spacing w:before="200" w:line="216" w:lineRule="auto"/>
                        <w:contextualSpacing/>
                        <w:jc w:val="center"/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 w:rsidRPr="005A2AD3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Tento projekt </w:t>
                      </w:r>
                      <w:r w:rsidR="00A13713" w:rsidRPr="005A2AD3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je </w:t>
                      </w:r>
                      <w:r w:rsidR="00A970E4" w:rsidRPr="005A2AD3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realizovaný s </w:t>
                      </w:r>
                      <w:r w:rsidR="00D975CE" w:rsidRPr="005A2AD3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p</w:t>
                      </w:r>
                      <w:r w:rsidR="00AE426E" w:rsidRPr="005A2AD3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odpor</w:t>
                      </w:r>
                      <w:r w:rsidR="00A970E4" w:rsidRPr="005A2AD3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ou</w:t>
                      </w:r>
                      <w:r w:rsidRPr="005A2AD3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 </w:t>
                      </w:r>
                      <w:r w:rsidR="00AE426E" w:rsidRPr="005A2AD3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Environmentáln</w:t>
                      </w:r>
                      <w:r w:rsidR="00A970E4" w:rsidRPr="005A2AD3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eho</w:t>
                      </w:r>
                      <w:r w:rsidR="00E31F47" w:rsidRPr="005A2AD3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 fond</w:t>
                      </w:r>
                      <w:r w:rsidR="00A970E4" w:rsidRPr="005A2AD3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u</w:t>
                      </w:r>
                    </w:p>
                    <w:p w14:paraId="29B8EBFC" w14:textId="53BAB730" w:rsidR="008E1369" w:rsidRPr="005A2AD3" w:rsidRDefault="00572B1E" w:rsidP="00D90ABA">
                      <w:pPr>
                        <w:spacing w:before="200" w:line="216" w:lineRule="auto"/>
                        <w:contextualSpacing/>
                        <w:jc w:val="center"/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hyperlink r:id="rId10" w:history="1">
                        <w:r w:rsidRPr="005A2AD3">
                          <w:rPr>
                            <w:rStyle w:val="Hypertextovprepojenie"/>
                            <w:rFonts w:ascii="Arial Narrow" w:hAnsi="Arial Narrow"/>
                            <w:b/>
                            <w:bCs/>
                            <w:kern w:val="24"/>
                            <w:sz w:val="36"/>
                            <w:szCs w:val="36"/>
                          </w:rPr>
                          <w:t>www.envirofond.sk</w:t>
                        </w:r>
                      </w:hyperlink>
                      <w:r w:rsidRPr="005A2AD3"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 </w:t>
                      </w:r>
                    </w:p>
                    <w:p w14:paraId="6E679005" w14:textId="77777777" w:rsidR="008E1369" w:rsidRDefault="008E1369" w:rsidP="00D90ABA">
                      <w:pPr>
                        <w:spacing w:before="200" w:line="216" w:lineRule="auto"/>
                        <w:contextualSpacing/>
                        <w:jc w:val="center"/>
                        <w:rPr>
                          <w:rFonts w:ascii="Arial Narrow" w:hAnsi="Arial Narrow"/>
                          <w:b/>
                          <w:bCs/>
                          <w:color w:val="000000" w:themeColor="text1"/>
                          <w:kern w:val="24"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CF280C">
        <w:rPr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0C467BFA" wp14:editId="603F34EA">
                <wp:simplePos x="0" y="0"/>
                <wp:positionH relativeFrom="margin">
                  <wp:align>right</wp:align>
                </wp:positionH>
                <wp:positionV relativeFrom="paragraph">
                  <wp:posOffset>-171450</wp:posOffset>
                </wp:positionV>
                <wp:extent cx="9896475" cy="6172200"/>
                <wp:effectExtent l="0" t="0" r="28575" b="19050"/>
                <wp:wrapNone/>
                <wp:docPr id="1413543598" name="Obdĺž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96475" cy="6172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8EC236" id="Obdĺžnik 1" o:spid="_x0000_s1026" style="position:absolute;margin-left:728.05pt;margin-top:-13.5pt;width:779.25pt;height:486pt;z-index:-251658241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" fillcolor="white [3212]" strokecolor="#09101d [484]" strokeweight="1pt">
                <w10:wrap anchorx="margin"/>
              </v:rect>
            </w:pict>
          </mc:Fallback>
        </mc:AlternateContent>
      </w:r>
      <w:r w:rsidR="002D75D0">
        <w:rPr>
          <w:noProof/>
        </w:rPr>
        <w:drawing>
          <wp:inline distT="0" distB="0" distL="0" distR="0" wp14:anchorId="7E31892B" wp14:editId="0ACEA6EE">
            <wp:extent cx="5771692" cy="1832115"/>
            <wp:effectExtent l="0" t="0" r="635" b="0"/>
            <wp:docPr id="934594631" name="Obrázok 2" descr="Obrázok, na ktorom je písmo, logo, grafika, symbol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594631" name="Obrázok 2" descr="Obrázok, na ktorom je písmo, logo, grafika, symbol&#10;&#10;Automaticky generovaný popis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3657" cy="1845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6C52C" w14:textId="77777777" w:rsidR="007D7151" w:rsidRDefault="007D7151"/>
    <w:p w14:paraId="7D2E241D" w14:textId="77777777" w:rsidR="007D7151" w:rsidRDefault="007D7151"/>
    <w:p w14:paraId="385D2B88" w14:textId="77777777" w:rsidR="007D7151" w:rsidRDefault="007D7151"/>
    <w:p w14:paraId="006C5B9F" w14:textId="77777777" w:rsidR="007D7151" w:rsidRDefault="007D7151"/>
    <w:p w14:paraId="19601999" w14:textId="63742306" w:rsidR="007D7151" w:rsidRDefault="007D7151"/>
    <w:p w14:paraId="797075D1" w14:textId="77777777" w:rsidR="007D7151" w:rsidRDefault="007D7151">
      <w:r>
        <w:br w:type="page"/>
      </w:r>
    </w:p>
    <w:sectPr w:rsidR="007D7151" w:rsidSect="00D90AB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9F4A1" w14:textId="77777777" w:rsidR="00794CB8" w:rsidRDefault="00794CB8" w:rsidP="00C22BCC">
      <w:pPr>
        <w:spacing w:after="0" w:line="240" w:lineRule="auto"/>
      </w:pPr>
      <w:r>
        <w:separator/>
      </w:r>
    </w:p>
  </w:endnote>
  <w:endnote w:type="continuationSeparator" w:id="0">
    <w:p w14:paraId="01970E57" w14:textId="77777777" w:rsidR="00794CB8" w:rsidRDefault="00794CB8" w:rsidP="00C22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DFF47" w14:textId="77777777" w:rsidR="00794CB8" w:rsidRDefault="00794CB8" w:rsidP="00C22BCC">
      <w:pPr>
        <w:spacing w:after="0" w:line="240" w:lineRule="auto"/>
      </w:pPr>
      <w:r>
        <w:separator/>
      </w:r>
    </w:p>
  </w:footnote>
  <w:footnote w:type="continuationSeparator" w:id="0">
    <w:p w14:paraId="037287BB" w14:textId="77777777" w:rsidR="00794CB8" w:rsidRDefault="00794CB8" w:rsidP="00C22B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ABA"/>
    <w:rsid w:val="00004708"/>
    <w:rsid w:val="000225A5"/>
    <w:rsid w:val="00080B3E"/>
    <w:rsid w:val="000A3F6F"/>
    <w:rsid w:val="00105BF4"/>
    <w:rsid w:val="001068EA"/>
    <w:rsid w:val="00146975"/>
    <w:rsid w:val="001B2A87"/>
    <w:rsid w:val="001E4091"/>
    <w:rsid w:val="00213BCB"/>
    <w:rsid w:val="00225136"/>
    <w:rsid w:val="002D75D0"/>
    <w:rsid w:val="00316C74"/>
    <w:rsid w:val="003753CE"/>
    <w:rsid w:val="003E44CB"/>
    <w:rsid w:val="004116E4"/>
    <w:rsid w:val="00417834"/>
    <w:rsid w:val="004C5595"/>
    <w:rsid w:val="004E23CD"/>
    <w:rsid w:val="005258C6"/>
    <w:rsid w:val="00572B1E"/>
    <w:rsid w:val="00574B7A"/>
    <w:rsid w:val="005A2AD3"/>
    <w:rsid w:val="005C0707"/>
    <w:rsid w:val="005F43EB"/>
    <w:rsid w:val="00642C8C"/>
    <w:rsid w:val="00661E75"/>
    <w:rsid w:val="00680EEA"/>
    <w:rsid w:val="00690A1D"/>
    <w:rsid w:val="00701D1B"/>
    <w:rsid w:val="007821A2"/>
    <w:rsid w:val="00794CB8"/>
    <w:rsid w:val="007B02C2"/>
    <w:rsid w:val="007C0ECA"/>
    <w:rsid w:val="007D7151"/>
    <w:rsid w:val="007D74EE"/>
    <w:rsid w:val="008329E4"/>
    <w:rsid w:val="008B264A"/>
    <w:rsid w:val="008C4F2C"/>
    <w:rsid w:val="008E1369"/>
    <w:rsid w:val="008F43CD"/>
    <w:rsid w:val="00951C72"/>
    <w:rsid w:val="009F0A8F"/>
    <w:rsid w:val="00A13713"/>
    <w:rsid w:val="00A82EBC"/>
    <w:rsid w:val="00A970E4"/>
    <w:rsid w:val="00AD6DC7"/>
    <w:rsid w:val="00AE426E"/>
    <w:rsid w:val="00B13A25"/>
    <w:rsid w:val="00BC50EE"/>
    <w:rsid w:val="00C11344"/>
    <w:rsid w:val="00C22BCC"/>
    <w:rsid w:val="00C80290"/>
    <w:rsid w:val="00CF280C"/>
    <w:rsid w:val="00D8527F"/>
    <w:rsid w:val="00D90ABA"/>
    <w:rsid w:val="00D975CE"/>
    <w:rsid w:val="00DD62C4"/>
    <w:rsid w:val="00E31F47"/>
    <w:rsid w:val="00EA2E9B"/>
    <w:rsid w:val="00EB7832"/>
    <w:rsid w:val="00FB6552"/>
    <w:rsid w:val="00FC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09273"/>
  <w15:chartTrackingRefBased/>
  <w15:docId w15:val="{39401F10-19EF-45DD-AFDF-FE6B864CF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4697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C22B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22BCC"/>
  </w:style>
  <w:style w:type="paragraph" w:styleId="Pta">
    <w:name w:val="footer"/>
    <w:basedOn w:val="Normlny"/>
    <w:link w:val="PtaChar"/>
    <w:uiPriority w:val="99"/>
    <w:unhideWhenUsed/>
    <w:rsid w:val="00C22B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22BCC"/>
  </w:style>
  <w:style w:type="character" w:styleId="Hypertextovprepojenie">
    <w:name w:val="Hyperlink"/>
    <w:basedOn w:val="Predvolenpsmoodseku"/>
    <w:uiPriority w:val="99"/>
    <w:unhideWhenUsed/>
    <w:rsid w:val="00572B1E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72B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0" Type="http://schemas.openxmlformats.org/officeDocument/2006/relationships/hyperlink" Target="http://www.envirofond.sk/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envirofond.sk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100a5f-0065-4330-90be-7aeb82a8acf7">
      <Terms xmlns="http://schemas.microsoft.com/office/infopath/2007/PartnerControls"/>
    </lcf76f155ced4ddcb4097134ff3c332f>
    <TaxCatchAll xmlns="c166ce37-3e83-492e-9571-f795f9299ad2" xsi:nil="true"/>
    <Rok xmlns="a2100a5f-0065-4330-90be-7aeb82a8acf7">2022</Rok>
    <D_x00e1_tumREF xmlns="a2100a5f-0065-4330-90be-7aeb82a8acf7" xsi:nil="true"/>
    <P_x00f4_vod xmlns="a2100a5f-0065-4330-90be-7aeb82a8acf7" xsi:nil="true"/>
    <N_x00e1_zov_x0020_dokumentu xmlns="a2100a5f-0065-4330-90be-7aeb82a8acf7">wqef</N_x00e1_zov_x0020_dokumentu>
    <Kateg_x00f3_ria xmlns="a2100a5f-0065-4330-90be-7aeb82a8acf7" xsi:nil="true"/>
    <_x00da__x010d_innos_x0165_ xmlns="a2100a5f-0065-4330-90be-7aeb82a8acf7">Áno</_x00da__x010d_innos_x0165_>
    <SharedWithUsers xmlns="c166ce37-3e83-492e-9571-f795f9299ad2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F95532A72AA74B975B8BF67B585552" ma:contentTypeVersion="26" ma:contentTypeDescription="Umožňuje vytvoriť nový dokument." ma:contentTypeScope="" ma:versionID="3719443e302ab8d19fb3d8aba0c99337">
  <xsd:schema xmlns:xsd="http://www.w3.org/2001/XMLSchema" xmlns:xs="http://www.w3.org/2001/XMLSchema" xmlns:p="http://schemas.microsoft.com/office/2006/metadata/properties" xmlns:ns2="a2100a5f-0065-4330-90be-7aeb82a8acf7" xmlns:ns3="c166ce37-3e83-492e-9571-f795f9299ad2" targetNamespace="http://schemas.microsoft.com/office/2006/metadata/properties" ma:root="true" ma:fieldsID="f2f7c9b01231f168c091c72e5f0d0e5e" ns2:_="" ns3:_="">
    <xsd:import namespace="a2100a5f-0065-4330-90be-7aeb82a8acf7"/>
    <xsd:import namespace="c166ce37-3e83-492e-9571-f795f9299ad2"/>
    <xsd:element name="properties">
      <xsd:complexType>
        <xsd:sequence>
          <xsd:element name="documentManagement">
            <xsd:complexType>
              <xsd:all>
                <xsd:element ref="ns2:_x00da__x010d_innos_x0165_" minOccurs="0"/>
                <xsd:element ref="ns2:N_x00e1_zov_x0020_dokumentu" minOccurs="0"/>
                <xsd:element ref="ns2:Rok" minOccurs="0"/>
                <xsd:element ref="ns2:Kateg_x00f3_ria" minOccurs="0"/>
                <xsd:element ref="ns2:P_x00f4_vo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D_x00e1_tumRE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100a5f-0065-4330-90be-7aeb82a8acf7" elementFormDefault="qualified">
    <xsd:import namespace="http://schemas.microsoft.com/office/2006/documentManagement/types"/>
    <xsd:import namespace="http://schemas.microsoft.com/office/infopath/2007/PartnerControls"/>
    <xsd:element name="_x00da__x010d_innos_x0165_" ma:index="2" nillable="true" ma:displayName="Účinnosť" ma:default="Áno" ma:format="Dropdown" ma:internalName="_x00da__x010d_innos_x0165_" ma:readOnly="false">
      <xsd:simpleType>
        <xsd:restriction base="dms:Choice">
          <xsd:enumeration value="Áno"/>
          <xsd:enumeration value="Nie"/>
          <xsd:enumeration value="V príprave"/>
        </xsd:restriction>
      </xsd:simpleType>
    </xsd:element>
    <xsd:element name="N_x00e1_zov_x0020_dokumentu" ma:index="3" nillable="true" ma:displayName="Popis dokumentu" ma:format="Dropdown" ma:internalName="N_x00e1_zov_x0020_dokumentu" ma:readOnly="false">
      <xsd:simpleType>
        <xsd:restriction base="dms:Note">
          <xsd:maxLength value="255"/>
        </xsd:restriction>
      </xsd:simpleType>
    </xsd:element>
    <xsd:element name="Rok" ma:index="4" nillable="true" ma:displayName="Rok" ma:format="Dropdown" ma:internalName="Rok">
      <xsd:simpleType>
        <xsd:restriction base="dms:Choice">
          <xsd:enumeration value="2022"/>
          <xsd:enumeration value="2023"/>
          <xsd:enumeration value="2021"/>
        </xsd:restriction>
      </xsd:simpleType>
    </xsd:element>
    <xsd:element name="Kateg_x00f3_ria" ma:index="5" nillable="true" ma:displayName="Kategória" ma:format="Dropdown" ma:internalName="Kateg_x00f3_ria">
      <xsd:simpleType>
        <xsd:restriction base="dms:Choice">
          <xsd:enumeration value="Dokument IEP"/>
          <xsd:enumeration value="Dokument EF"/>
          <xsd:enumeration value="Dokument MŽP"/>
          <xsd:enumeration value="IRA EF"/>
          <xsd:enumeration value="Úvery 2022"/>
          <xsd:enumeration value="Voľba 6"/>
          <xsd:enumeration value="IPK Envirostratégia"/>
        </xsd:restriction>
      </xsd:simpleType>
    </xsd:element>
    <xsd:element name="P_x00f4_vod" ma:index="6" nillable="true" ma:displayName="Pôvod" ma:format="Dropdown" ma:hidden="true" ma:internalName="P_x00f4_vod" ma:readOnly="false">
      <xsd:simpleType>
        <xsd:restriction base="dms:Choice">
          <xsd:enumeration value="EF"/>
          <xsd:enumeration value="MŽP"/>
          <xsd:enumeration value="IEP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hidden="true" ma:internalName="MediaServiceAutoTags" ma:readOnly="true">
      <xsd:simpleType>
        <xsd:restriction base="dms:Text"/>
      </xsd:simpleType>
    </xsd:element>
    <xsd:element name="MediaServiceOCR" ma:index="16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a" ma:readOnly="false" ma:fieldId="{5cf76f15-5ced-4ddc-b409-7134ff3c332f}" ma:taxonomyMulti="true" ma:sspId="6418abab-6d20-4124-8e2a-26df5060e6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D_x00e1_tumREF" ma:index="26" nillable="true" ma:displayName="Dátum REF" ma:format="DateOnly" ma:internalName="D_x00e1_tumREF">
      <xsd:simpleType>
        <xsd:restriction base="dms:DateTime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66ce37-3e83-492e-9571-f795f9299ad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9407fb5-d34e-460b-b98f-086c8f6c02fd}" ma:internalName="TaxCatchAll" ma:showField="CatchAllData" ma:web="c166ce37-3e83-492e-9571-f795f9299a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yp obsahu"/>
        <xsd:element ref="dc:title" minOccurs="0" maxOccurs="1" ma:index="1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5FF8F3-208E-4210-98A3-256FDC4DAE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10C892-B2A8-402E-ACC3-7707BB05708E}">
  <ds:schemaRefs>
    <ds:schemaRef ds:uri="http://schemas.microsoft.com/office/2006/metadata/properties"/>
    <ds:schemaRef ds:uri="http://schemas.microsoft.com/office/infopath/2007/PartnerControls"/>
    <ds:schemaRef ds:uri="a2100a5f-0065-4330-90be-7aeb82a8acf7"/>
    <ds:schemaRef ds:uri="c166ce37-3e83-492e-9571-f795f9299ad2"/>
  </ds:schemaRefs>
</ds:datastoreItem>
</file>

<file path=customXml/itemProps3.xml><?xml version="1.0" encoding="utf-8"?>
<ds:datastoreItem xmlns:ds="http://schemas.openxmlformats.org/officeDocument/2006/customXml" ds:itemID="{661CE8F1-8264-491F-8A28-A09DB3D229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100a5f-0065-4330-90be-7aeb82a8acf7"/>
    <ds:schemaRef ds:uri="c166ce37-3e83-492e-9571-f795f9299a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Muchová Jana</dc:creator>
  <cp:keywords/>
  <dc:description/>
  <cp:lastModifiedBy>K M</cp:lastModifiedBy>
  <cp:revision>4</cp:revision>
  <cp:lastPrinted>2026-07-12T08:35:00Z</cp:lastPrinted>
  <dcterms:created xsi:type="dcterms:W3CDTF">2026-07-12T08:35:00Z</dcterms:created>
  <dcterms:modified xsi:type="dcterms:W3CDTF">2026-10-16T08:29:00Z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0x010100E4F95532A72AA74B975B8BF67B585552</vt:lpwstr>
  </property>
  <property fmtid="{D5CDD505-2E9C-101B-9397-08002B2CF9AE}" pid="3" name="MediaServiceImageTags">
    <vt:lpwstr/>
  </property>
  <property fmtid="{D5CDD505-2E9C-101B-9397-08002B2CF9AE}" pid="4" name="Order">
    <vt:r8>192200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Kvalita">
    <vt:lpwstr>IPK ukončené</vt:lpwstr>
  </property>
  <property fmtid="{D5CDD505-2E9C-101B-9397-08002B2CF9AE}" pid="11" name="TriggerFlowInfo">
    <vt:lpwstr/>
  </property>
</Properties>
</file>